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01DE" w14:textId="77777777" w:rsidR="00D65E20" w:rsidRDefault="00D65E20" w:rsidP="003672E1">
      <w:pPr>
        <w:spacing w:line="240" w:lineRule="auto"/>
        <w:jc w:val="center"/>
        <w:rPr>
          <w:b/>
          <w:sz w:val="28"/>
          <w:szCs w:val="28"/>
        </w:rPr>
      </w:pPr>
      <w:bookmarkStart w:id="0" w:name="_Hlk65146259"/>
    </w:p>
    <w:p w14:paraId="54BB909E" w14:textId="77777777" w:rsidR="003672E1" w:rsidRDefault="003672E1" w:rsidP="003672E1">
      <w:pPr>
        <w:spacing w:line="240" w:lineRule="auto"/>
        <w:jc w:val="center"/>
        <w:rPr>
          <w:b/>
          <w:color w:val="FF0000"/>
          <w:sz w:val="28"/>
          <w:szCs w:val="28"/>
        </w:rPr>
      </w:pPr>
      <w:r>
        <w:rPr>
          <w:b/>
          <w:sz w:val="28"/>
          <w:szCs w:val="28"/>
        </w:rPr>
        <w:t>Roanoke Valley Governor’s School Regional Board</w:t>
      </w:r>
      <w:r>
        <w:rPr>
          <w:b/>
          <w:sz w:val="28"/>
          <w:szCs w:val="28"/>
        </w:rPr>
        <w:br/>
        <w:t xml:space="preserve">Minutes of </w:t>
      </w:r>
      <w:r w:rsidR="00EE6F24">
        <w:rPr>
          <w:b/>
          <w:sz w:val="28"/>
          <w:szCs w:val="28"/>
        </w:rPr>
        <w:t>April 25, 2022</w:t>
      </w:r>
      <w:r>
        <w:rPr>
          <w:b/>
          <w:sz w:val="28"/>
          <w:szCs w:val="28"/>
        </w:rPr>
        <w:t xml:space="preserve"> Meeting</w:t>
      </w:r>
      <w:r w:rsidR="003B27AB">
        <w:rPr>
          <w:b/>
          <w:sz w:val="28"/>
          <w:szCs w:val="28"/>
        </w:rPr>
        <w:t xml:space="preserve"> - </w:t>
      </w:r>
      <w:r w:rsidR="003B27AB" w:rsidRPr="003B27AB">
        <w:rPr>
          <w:b/>
          <w:color w:val="FF0000"/>
          <w:sz w:val="28"/>
          <w:szCs w:val="28"/>
        </w:rPr>
        <w:t>DRAFT</w:t>
      </w:r>
    </w:p>
    <w:p w14:paraId="3AA7D79D" w14:textId="77777777" w:rsidR="003672E1" w:rsidRDefault="003672E1" w:rsidP="003672E1">
      <w:pPr>
        <w:spacing w:line="240" w:lineRule="auto"/>
      </w:pPr>
      <w:r>
        <w:rPr>
          <w:bCs/>
        </w:rPr>
        <w:t xml:space="preserve">The Roanoke Valley Governor’s School Regional Board met on Monday, </w:t>
      </w:r>
      <w:r w:rsidR="00EE6F24">
        <w:rPr>
          <w:bCs/>
        </w:rPr>
        <w:t xml:space="preserve">April 25, </w:t>
      </w:r>
      <w:r>
        <w:rPr>
          <w:bCs/>
        </w:rPr>
        <w:t>202</w:t>
      </w:r>
      <w:r w:rsidR="0009583F">
        <w:rPr>
          <w:bCs/>
        </w:rPr>
        <w:t>2</w:t>
      </w:r>
      <w:r>
        <w:rPr>
          <w:bCs/>
        </w:rPr>
        <w:t>, at 6:30 p.m. in the Governor School’s Lecture Hall.</w:t>
      </w:r>
      <w:r>
        <w:t xml:space="preserve">  </w:t>
      </w:r>
    </w:p>
    <w:p w14:paraId="5407702F" w14:textId="77777777" w:rsidR="003672E1" w:rsidRDefault="003672E1" w:rsidP="003672E1">
      <w:pPr>
        <w:spacing w:line="240" w:lineRule="auto"/>
      </w:pPr>
      <w:r>
        <w:t>The following Board members were present:</w:t>
      </w:r>
    </w:p>
    <w:p w14:paraId="3C67A639" w14:textId="77777777" w:rsidR="00CF3006" w:rsidRDefault="003672E1" w:rsidP="00CF3006">
      <w:pPr>
        <w:spacing w:line="240" w:lineRule="auto"/>
        <w:ind w:left="720"/>
      </w:pPr>
      <w:r>
        <w:t>Mr. Mark Cathey</w:t>
      </w:r>
      <w:r>
        <w:tab/>
      </w:r>
      <w:r>
        <w:tab/>
        <w:t>Roanoke City</w:t>
      </w:r>
      <w:r>
        <w:tab/>
      </w:r>
      <w:r>
        <w:tab/>
      </w:r>
      <w:r>
        <w:tab/>
        <w:t>Chairman</w:t>
      </w:r>
      <w:r>
        <w:br/>
      </w:r>
      <w:r w:rsidR="00EE7126">
        <w:t>Dr. Susan Mele</w:t>
      </w:r>
      <w:r>
        <w:tab/>
      </w:r>
      <w:r>
        <w:tab/>
        <w:t>Bedford Count</w:t>
      </w:r>
      <w:r w:rsidR="00A47D98">
        <w:t>y</w:t>
      </w:r>
      <w:r w:rsidR="00604104">
        <w:tab/>
      </w:r>
      <w:r w:rsidR="00604104">
        <w:tab/>
      </w:r>
      <w:r w:rsidRPr="003672E1">
        <w:rPr>
          <w:sz w:val="16"/>
          <w:szCs w:val="16"/>
        </w:rPr>
        <w:br/>
      </w:r>
      <w:r>
        <w:t>M</w:t>
      </w:r>
      <w:r w:rsidR="00BE590C">
        <w:t>r</w:t>
      </w:r>
      <w:r>
        <w:t xml:space="preserve">s. </w:t>
      </w:r>
      <w:r w:rsidR="00CF3006">
        <w:t>Anna Weddle</w:t>
      </w:r>
      <w:r>
        <w:tab/>
      </w:r>
      <w:r>
        <w:tab/>
        <w:t>Botetourt County</w:t>
      </w:r>
      <w:r w:rsidR="00604104">
        <w:tab/>
      </w:r>
      <w:r w:rsidR="00604104">
        <w:tab/>
      </w:r>
      <w:r w:rsidR="00D07C3C">
        <w:br/>
      </w:r>
      <w:r>
        <w:t>Mrs. Julie Nix</w:t>
      </w:r>
      <w:r>
        <w:tab/>
      </w:r>
      <w:r>
        <w:tab/>
        <w:t>Franklin County</w:t>
      </w:r>
      <w:r>
        <w:br/>
        <w:t>Mr. Mike Wray</w:t>
      </w:r>
      <w:r>
        <w:tab/>
      </w:r>
      <w:r>
        <w:tab/>
        <w:t>Roanoke County</w:t>
      </w:r>
      <w:r w:rsidR="00CF3006">
        <w:br/>
        <w:t>Dr. Nancy Bradley</w:t>
      </w:r>
      <w:r w:rsidR="00CF3006">
        <w:tab/>
      </w:r>
      <w:r w:rsidR="00CF3006">
        <w:tab/>
        <w:t>Salem City</w:t>
      </w:r>
    </w:p>
    <w:p w14:paraId="6F60A8CE" w14:textId="72520FFA" w:rsidR="00846359" w:rsidRDefault="00846359" w:rsidP="00846359">
      <w:pPr>
        <w:spacing w:line="240" w:lineRule="auto"/>
      </w:pPr>
      <w:r>
        <w:t>Craig County Board member, Mr. Trace Bellassi</w:t>
      </w:r>
      <w:r w:rsidR="003A0CD2">
        <w:t>,</w:t>
      </w:r>
      <w:r>
        <w:t xml:space="preserve"> </w:t>
      </w:r>
      <w:r w:rsidR="003A0CD2">
        <w:t xml:space="preserve">and Salem Board member, </w:t>
      </w:r>
      <w:r w:rsidR="008E6939">
        <w:t xml:space="preserve">Dr. Nancy Bradley, were </w:t>
      </w:r>
      <w:r>
        <w:t xml:space="preserve">absent due to </w:t>
      </w:r>
      <w:r w:rsidR="008E6939">
        <w:t xml:space="preserve">scheduling </w:t>
      </w:r>
      <w:r>
        <w:t>conflict</w:t>
      </w:r>
      <w:r w:rsidR="008E6939">
        <w:t>s</w:t>
      </w:r>
      <w:r>
        <w:t xml:space="preserve">. </w:t>
      </w:r>
      <w:r>
        <w:br/>
      </w:r>
      <w:bookmarkEnd w:id="0"/>
    </w:p>
    <w:p w14:paraId="6A38C757" w14:textId="77777777" w:rsidR="003672E1" w:rsidRDefault="003672E1" w:rsidP="00846359">
      <w:pPr>
        <w:spacing w:line="240" w:lineRule="auto"/>
      </w:pPr>
      <w:r>
        <w:t xml:space="preserve">Also present: </w:t>
      </w:r>
      <w:r w:rsidR="00316CBE">
        <w:t xml:space="preserve">Verletta White, </w:t>
      </w:r>
      <w:r>
        <w:t xml:space="preserve">Roanoke City Public Schools Superintendent, representing the Committee of Superintendents; </w:t>
      </w:r>
      <w:r w:rsidR="00316CBE">
        <w:t xml:space="preserve"> Mark Levy, </w:t>
      </w:r>
      <w:r>
        <w:t>Governor’s School Director</w:t>
      </w:r>
      <w:r w:rsidR="00316CBE">
        <w:t>;  D</w:t>
      </w:r>
      <w:r w:rsidR="00EE6F24">
        <w:t>awn Winter-Ware</w:t>
      </w:r>
      <w:r w:rsidR="00316CBE">
        <w:t>, Clerk</w:t>
      </w:r>
      <w:r w:rsidR="00EE6F24">
        <w:t xml:space="preserve">;  </w:t>
      </w:r>
      <w:r w:rsidR="00316CBE">
        <w:t xml:space="preserve">Paula Buch, </w:t>
      </w:r>
      <w:r>
        <w:t>Deputy Clerk</w:t>
      </w:r>
      <w:r w:rsidR="00316CBE">
        <w:t xml:space="preserve">; </w:t>
      </w:r>
      <w:r>
        <w:t xml:space="preserve"> Dr. Jonathan Russ</w:t>
      </w:r>
      <w:r w:rsidR="00316CBE">
        <w:t>, Superintendent, Botetourt County Public Schools</w:t>
      </w:r>
      <w:r>
        <w:t>;</w:t>
      </w:r>
      <w:r w:rsidR="00724723">
        <w:t xml:space="preserve"> </w:t>
      </w:r>
      <w:r w:rsidR="00316CBE">
        <w:t xml:space="preserve"> </w:t>
      </w:r>
      <w:r w:rsidR="00F12A36">
        <w:t>Mrs. Jeanette Warwick</w:t>
      </w:r>
      <w:r w:rsidR="00316CBE">
        <w:t>, Superintendent, Craig County Public Schools;  A</w:t>
      </w:r>
      <w:r>
        <w:t>rchie Freeman,</w:t>
      </w:r>
      <w:r w:rsidR="00316CBE">
        <w:t xml:space="preserve"> Roanoke City Public Schools Representative</w:t>
      </w:r>
      <w:r w:rsidR="00846359">
        <w:t xml:space="preserve">; and </w:t>
      </w:r>
      <w:r w:rsidR="00316CBE">
        <w:t xml:space="preserve">Jennifer Dean, </w:t>
      </w:r>
      <w:r>
        <w:t xml:space="preserve">Salem City Schools </w:t>
      </w:r>
      <w:r w:rsidR="00316CBE">
        <w:t>Representative.</w:t>
      </w:r>
    </w:p>
    <w:p w14:paraId="1F445303" w14:textId="77777777" w:rsidR="003672E1" w:rsidRPr="00846359" w:rsidRDefault="003672E1" w:rsidP="003672E1">
      <w:pPr>
        <w:rPr>
          <w:b/>
        </w:rPr>
      </w:pPr>
      <w:r w:rsidRPr="00846359">
        <w:rPr>
          <w:b/>
          <w:u w:val="single"/>
        </w:rPr>
        <w:t>Call to Order</w:t>
      </w:r>
    </w:p>
    <w:p w14:paraId="1B315DFA" w14:textId="77777777" w:rsidR="003672E1" w:rsidRDefault="003672E1" w:rsidP="003672E1">
      <w:pPr>
        <w:spacing w:line="240" w:lineRule="auto"/>
      </w:pPr>
      <w:r>
        <w:t>Mr. Cathey called the meeting to order at 6:32 p.m.</w:t>
      </w:r>
      <w:r w:rsidR="00BC7C0C">
        <w:t xml:space="preserve">  </w:t>
      </w:r>
    </w:p>
    <w:p w14:paraId="4FEF0906" w14:textId="77777777" w:rsidR="003672E1" w:rsidRPr="00846359" w:rsidRDefault="003672E1" w:rsidP="003672E1">
      <w:pPr>
        <w:spacing w:line="240" w:lineRule="auto"/>
        <w:rPr>
          <w:b/>
        </w:rPr>
      </w:pPr>
      <w:r w:rsidRPr="00846359">
        <w:rPr>
          <w:b/>
          <w:u w:val="single"/>
        </w:rPr>
        <w:t>Approval of Agenda</w:t>
      </w:r>
    </w:p>
    <w:p w14:paraId="203A16C7" w14:textId="77777777" w:rsidR="00FB3461" w:rsidRPr="009C47E5" w:rsidRDefault="003672E1" w:rsidP="003672E1">
      <w:pPr>
        <w:spacing w:line="240" w:lineRule="auto"/>
      </w:pPr>
      <w:r>
        <w:t xml:space="preserve">On motion by </w:t>
      </w:r>
      <w:r w:rsidR="00F74BB1">
        <w:t>Mr. Cathey</w:t>
      </w:r>
      <w:r w:rsidR="00316CBE">
        <w:t>, th</w:t>
      </w:r>
      <w:r w:rsidR="00596190">
        <w:t xml:space="preserve">e </w:t>
      </w:r>
      <w:r w:rsidR="00D14446">
        <w:t>agenda</w:t>
      </w:r>
      <w:r w:rsidR="00596190">
        <w:t xml:space="preserve"> was </w:t>
      </w:r>
      <w:r w:rsidR="00FB72C2">
        <w:t>approved</w:t>
      </w:r>
      <w:r w:rsidR="00E75315">
        <w:t xml:space="preserve"> as distributed</w:t>
      </w:r>
      <w:r w:rsidR="00FB72C2">
        <w:t>.</w:t>
      </w:r>
    </w:p>
    <w:p w14:paraId="6F88A3D6" w14:textId="77777777" w:rsidR="003672E1" w:rsidRPr="00846359" w:rsidRDefault="003672E1" w:rsidP="003672E1">
      <w:pPr>
        <w:spacing w:line="240" w:lineRule="auto"/>
        <w:rPr>
          <w:b/>
        </w:rPr>
      </w:pPr>
      <w:r w:rsidRPr="00846359">
        <w:rPr>
          <w:b/>
          <w:u w:val="single"/>
        </w:rPr>
        <w:t>Approval of</w:t>
      </w:r>
      <w:r w:rsidR="00F838B0" w:rsidRPr="00846359">
        <w:rPr>
          <w:b/>
          <w:u w:val="single"/>
        </w:rPr>
        <w:t xml:space="preserve"> </w:t>
      </w:r>
      <w:r w:rsidR="00316CBE" w:rsidRPr="00846359">
        <w:rPr>
          <w:b/>
          <w:u w:val="single"/>
        </w:rPr>
        <w:t>February 7, 2022</w:t>
      </w:r>
      <w:r w:rsidRPr="00846359">
        <w:rPr>
          <w:b/>
          <w:u w:val="single"/>
        </w:rPr>
        <w:t xml:space="preserve"> Meeting Minutes</w:t>
      </w:r>
    </w:p>
    <w:p w14:paraId="680236E2" w14:textId="77777777" w:rsidR="003672E1" w:rsidRDefault="001377AF" w:rsidP="003672E1">
      <w:pPr>
        <w:spacing w:line="240" w:lineRule="auto"/>
      </w:pPr>
      <w:r>
        <w:t>On</w:t>
      </w:r>
      <w:r w:rsidR="003F11F9">
        <w:t xml:space="preserve"> motion by Mr. Cathey, the RVGS Regional </w:t>
      </w:r>
      <w:r w:rsidR="003672E1">
        <w:t xml:space="preserve">Board approved the </w:t>
      </w:r>
      <w:r w:rsidR="00316CBE">
        <w:t>February 7, 2022,</w:t>
      </w:r>
      <w:r w:rsidR="003672E1">
        <w:t xml:space="preserve"> meeting minutes.</w:t>
      </w:r>
    </w:p>
    <w:p w14:paraId="38007CE7" w14:textId="77777777" w:rsidR="003672E1" w:rsidRPr="00846359" w:rsidRDefault="00AC7FDF" w:rsidP="003672E1">
      <w:pPr>
        <w:spacing w:line="240" w:lineRule="auto"/>
        <w:rPr>
          <w:b/>
          <w:u w:val="single"/>
        </w:rPr>
      </w:pPr>
      <w:r w:rsidRPr="00846359">
        <w:rPr>
          <w:b/>
          <w:u w:val="single"/>
        </w:rPr>
        <w:t>Legislative Update</w:t>
      </w:r>
    </w:p>
    <w:p w14:paraId="05C48CFA" w14:textId="77777777" w:rsidR="00744B7D" w:rsidRDefault="00744B7D" w:rsidP="00744B7D">
      <w:r>
        <w:t>Mark Levy stated there are two items of legislative interest.  The first is to continue the work on obtaining more funding.  The budget has not been adopted</w:t>
      </w:r>
      <w:r w:rsidR="00574C82">
        <w:t xml:space="preserve">, no updates yet </w:t>
      </w:r>
      <w:r>
        <w:t xml:space="preserve">and </w:t>
      </w:r>
      <w:r w:rsidR="00574C82">
        <w:t xml:space="preserve">the budget </w:t>
      </w:r>
      <w:r>
        <w:t xml:space="preserve">remains at basal levels.   </w:t>
      </w:r>
    </w:p>
    <w:p w14:paraId="60610B3D" w14:textId="77777777" w:rsidR="00744B7D" w:rsidRDefault="00744B7D" w:rsidP="00744B7D">
      <w:r>
        <w:t xml:space="preserve">The second item is House Bill 127 which was specifically connected to Governor’s School admissions.  Mr. Levy said the original version differed greatly from the version in front of Board members this evening.  The original version was long and in-depth and talked about prohibiting discrimination and preferential </w:t>
      </w:r>
      <w:r w:rsidR="00574C82">
        <w:t xml:space="preserve">benefit or </w:t>
      </w:r>
      <w:r>
        <w:t>preference</w:t>
      </w:r>
      <w:r w:rsidR="001377AF">
        <w:t xml:space="preserve"> to </w:t>
      </w:r>
      <w:r w:rsidR="007E43E3">
        <w:t xml:space="preserve"> group</w:t>
      </w:r>
      <w:r w:rsidR="001377AF">
        <w:t>s</w:t>
      </w:r>
      <w:r w:rsidR="007E43E3">
        <w:t xml:space="preserve">.  </w:t>
      </w:r>
      <w:r>
        <w:t xml:space="preserve"> After conference within the Senate, the version for Board members currently </w:t>
      </w:r>
      <w:r>
        <w:lastRenderedPageBreak/>
        <w:t xml:space="preserve">is a much more trimmed-down version which essentially states the  admissions process will not discriminate against any individual or group and requires divisions to ensure curriculum coursework and rigor are sufficient for each student.  </w:t>
      </w:r>
    </w:p>
    <w:p w14:paraId="05F91AC0" w14:textId="77777777" w:rsidR="00C5667C" w:rsidRPr="00846359" w:rsidRDefault="00C5667C" w:rsidP="003672E1">
      <w:pPr>
        <w:spacing w:line="240" w:lineRule="auto"/>
        <w:rPr>
          <w:b/>
          <w:u w:val="single"/>
        </w:rPr>
      </w:pPr>
      <w:r w:rsidRPr="00846359">
        <w:rPr>
          <w:b/>
          <w:u w:val="single"/>
        </w:rPr>
        <w:t>Proposed Amendment to Constitution and By-laws</w:t>
      </w:r>
    </w:p>
    <w:p w14:paraId="4083E754" w14:textId="77777777" w:rsidR="00DC2F84" w:rsidRDefault="001377AF" w:rsidP="00DC2F84">
      <w:pPr>
        <w:spacing w:line="240" w:lineRule="auto"/>
      </w:pPr>
      <w:r>
        <w:t>Mr. Cathey</w:t>
      </w:r>
      <w:r w:rsidR="00DC2F84">
        <w:t xml:space="preserve"> provided a recap of information from the February 7, 2022, meeting regarding the discussion with F</w:t>
      </w:r>
      <w:r w:rsidR="00DC2F84" w:rsidRPr="00354C7A">
        <w:t xml:space="preserve">loyd </w:t>
      </w:r>
      <w:r w:rsidR="00DC2F84">
        <w:t>C</w:t>
      </w:r>
      <w:r w:rsidR="00DC2F84" w:rsidRPr="00354C7A">
        <w:t>ounty</w:t>
      </w:r>
      <w:r w:rsidR="00DC2F84">
        <w:t xml:space="preserve"> Public Schools and their </w:t>
      </w:r>
      <w:r w:rsidR="00DC2F84" w:rsidRPr="00354C7A">
        <w:t xml:space="preserve">interest in joining </w:t>
      </w:r>
      <w:r w:rsidR="00DC2F84">
        <w:t xml:space="preserve">RVGS.  Floyd County students would be phased in and the slot allotment would be part of a Board action at the time Floyd County submits an application.   A copy </w:t>
      </w:r>
      <w:r w:rsidR="00DC2F84" w:rsidRPr="00354C7A">
        <w:t xml:space="preserve">of </w:t>
      </w:r>
      <w:r w:rsidR="00DC2F84">
        <w:t>the C</w:t>
      </w:r>
      <w:r w:rsidR="00DC2F84" w:rsidRPr="00354C7A">
        <w:t xml:space="preserve">onstitution and </w:t>
      </w:r>
      <w:r w:rsidR="00DC2F84">
        <w:t>B</w:t>
      </w:r>
      <w:r w:rsidR="00DC2F84" w:rsidRPr="00354C7A">
        <w:t xml:space="preserve">ylaws </w:t>
      </w:r>
      <w:r w:rsidR="00DC2F84">
        <w:t xml:space="preserve">need </w:t>
      </w:r>
      <w:r w:rsidR="00DC2F84" w:rsidRPr="00354C7A">
        <w:t xml:space="preserve">to </w:t>
      </w:r>
      <w:r w:rsidR="00DC2F84">
        <w:t xml:space="preserve">be </w:t>
      </w:r>
      <w:r w:rsidR="00DC2F84" w:rsidRPr="00354C7A">
        <w:t>review</w:t>
      </w:r>
      <w:r w:rsidR="00DC2F84">
        <w:t xml:space="preserve">ed and approved by the Floyd County School Board for the process to proceed.  </w:t>
      </w:r>
    </w:p>
    <w:p w14:paraId="1F4E6878" w14:textId="7AEC9BBB" w:rsidR="00DC1A62" w:rsidRDefault="001377AF" w:rsidP="00DC2F84">
      <w:pPr>
        <w:spacing w:after="0" w:line="240" w:lineRule="auto"/>
      </w:pPr>
      <w:r>
        <w:t xml:space="preserve">Mr. Levy </w:t>
      </w:r>
      <w:r w:rsidR="00DC2F84">
        <w:t>restated from the previous meeting there a</w:t>
      </w:r>
      <w:r w:rsidR="00D94DE3">
        <w:t xml:space="preserve">re </w:t>
      </w:r>
      <w:r w:rsidR="000E279E">
        <w:t xml:space="preserve">a few </w:t>
      </w:r>
      <w:r w:rsidR="00F35D4C" w:rsidRPr="00F35D4C">
        <w:t xml:space="preserve">dates and </w:t>
      </w:r>
      <w:r w:rsidR="000E279E">
        <w:t>passages in the Constitution and By-laws</w:t>
      </w:r>
      <w:r w:rsidR="00DC2F84">
        <w:t xml:space="preserve"> </w:t>
      </w:r>
      <w:r w:rsidR="000E279E">
        <w:t xml:space="preserve">that </w:t>
      </w:r>
      <w:r w:rsidR="00DC1A62">
        <w:t>need a</w:t>
      </w:r>
      <w:r w:rsidR="00F35D4C" w:rsidRPr="00F35D4C">
        <w:t>djust</w:t>
      </w:r>
      <w:r w:rsidR="00B44ACB">
        <w:t>ment</w:t>
      </w:r>
      <w:r w:rsidR="00DC1A62">
        <w:t xml:space="preserve"> by amendment, such as deadlines </w:t>
      </w:r>
      <w:r w:rsidR="00196AF0">
        <w:t>that</w:t>
      </w:r>
      <w:r w:rsidR="00DC1A62">
        <w:t xml:space="preserve"> were not suitable and would place the Board in an awkward spot to add students, notification deadline dates of withdrawal of participating districts and budget approval dates.  </w:t>
      </w:r>
    </w:p>
    <w:p w14:paraId="1E0A8D1A" w14:textId="77777777" w:rsidR="00DC1A62" w:rsidRDefault="00DC1A62" w:rsidP="00DC2F84">
      <w:pPr>
        <w:spacing w:after="0" w:line="240" w:lineRule="auto"/>
      </w:pPr>
    </w:p>
    <w:p w14:paraId="15D3D931" w14:textId="77777777" w:rsidR="00A054DC" w:rsidRDefault="000E279E" w:rsidP="00F35D4C">
      <w:pPr>
        <w:spacing w:after="0" w:line="240" w:lineRule="auto"/>
      </w:pPr>
      <w:r>
        <w:t>After overviewing the rationale</w:t>
      </w:r>
      <w:r w:rsidR="001377AF">
        <w:t xml:space="preserve"> and amendment process, Mr. Levy</w:t>
      </w:r>
      <w:r>
        <w:t xml:space="preserve"> outlined the changes in the proposed </w:t>
      </w:r>
      <w:r w:rsidR="00FA0BF1">
        <w:t>Amendment #1:</w:t>
      </w:r>
      <w:r w:rsidR="00DC1A62">
        <w:t xml:space="preserve">   </w:t>
      </w:r>
      <w:r w:rsidR="00810953">
        <w:t xml:space="preserve">In </w:t>
      </w:r>
      <w:r w:rsidR="009C072D" w:rsidRPr="001377AF">
        <w:rPr>
          <w:i/>
        </w:rPr>
        <w:t>Section</w:t>
      </w:r>
      <w:r w:rsidR="00F35D4C" w:rsidRPr="001377AF">
        <w:rPr>
          <w:i/>
        </w:rPr>
        <w:t xml:space="preserve"> </w:t>
      </w:r>
      <w:r w:rsidR="00810953" w:rsidRPr="001377AF">
        <w:rPr>
          <w:i/>
        </w:rPr>
        <w:t>Two</w:t>
      </w:r>
      <w:r w:rsidR="00810953">
        <w:t xml:space="preserve"> </w:t>
      </w:r>
      <w:r w:rsidR="005D25FB">
        <w:t>of the Constitution</w:t>
      </w:r>
      <w:r w:rsidR="00F35D4C" w:rsidRPr="00F35D4C">
        <w:t xml:space="preserve">, </w:t>
      </w:r>
      <w:r w:rsidR="005D25FB">
        <w:t xml:space="preserve">the date </w:t>
      </w:r>
      <w:r>
        <w:t xml:space="preserve">for application by a prospective new district </w:t>
      </w:r>
      <w:r w:rsidR="005D25FB">
        <w:t xml:space="preserve">would </w:t>
      </w:r>
      <w:r w:rsidR="00F35D4C" w:rsidRPr="00F35D4C">
        <w:t xml:space="preserve">change </w:t>
      </w:r>
      <w:r w:rsidR="005D25FB">
        <w:t>f</w:t>
      </w:r>
      <w:r w:rsidR="00F35D4C" w:rsidRPr="00F35D4C">
        <w:t xml:space="preserve">rom </w:t>
      </w:r>
      <w:r w:rsidR="005D25FB">
        <w:t>January 1</w:t>
      </w:r>
      <w:r w:rsidR="00DC1A62">
        <w:t xml:space="preserve">, to </w:t>
      </w:r>
      <w:r w:rsidR="005D25FB">
        <w:t>Se</w:t>
      </w:r>
      <w:r w:rsidR="00DC1A62">
        <w:t xml:space="preserve">ptember 1.  </w:t>
      </w:r>
      <w:r w:rsidR="00810953">
        <w:t xml:space="preserve"> </w:t>
      </w:r>
      <w:r w:rsidR="00165335">
        <w:t xml:space="preserve">In </w:t>
      </w:r>
      <w:r w:rsidR="009C072D" w:rsidRPr="001377AF">
        <w:rPr>
          <w:i/>
        </w:rPr>
        <w:t>Section</w:t>
      </w:r>
      <w:r w:rsidR="00F35D4C" w:rsidRPr="001377AF">
        <w:rPr>
          <w:i/>
        </w:rPr>
        <w:t xml:space="preserve"> </w:t>
      </w:r>
      <w:r w:rsidR="00810953" w:rsidRPr="001377AF">
        <w:rPr>
          <w:i/>
        </w:rPr>
        <w:t>Three</w:t>
      </w:r>
      <w:r w:rsidR="00165335">
        <w:t>, the w</w:t>
      </w:r>
      <w:r w:rsidR="00F35D4C" w:rsidRPr="00F35D4C">
        <w:t>ithdraw</w:t>
      </w:r>
      <w:r w:rsidR="00165335">
        <w:t xml:space="preserve">al </w:t>
      </w:r>
      <w:r w:rsidR="00F35D4C" w:rsidRPr="00F35D4C">
        <w:t>date</w:t>
      </w:r>
      <w:r w:rsidR="00165335">
        <w:t xml:space="preserve"> </w:t>
      </w:r>
      <w:r w:rsidR="00CA28FC">
        <w:t>for a</w:t>
      </w:r>
      <w:r w:rsidR="00810953">
        <w:t xml:space="preserve"> participating</w:t>
      </w:r>
      <w:r w:rsidR="00CA28FC">
        <w:t xml:space="preserve"> division leav</w:t>
      </w:r>
      <w:r w:rsidR="00810953">
        <w:t>ing</w:t>
      </w:r>
      <w:r w:rsidR="00CA28FC">
        <w:t xml:space="preserve"> the regional program </w:t>
      </w:r>
      <w:r w:rsidR="00165335">
        <w:t xml:space="preserve">would change </w:t>
      </w:r>
      <w:r w:rsidR="00F35D4C" w:rsidRPr="00F35D4C">
        <w:t xml:space="preserve">to </w:t>
      </w:r>
      <w:r w:rsidR="00DC1A62">
        <w:t>January 2,</w:t>
      </w:r>
      <w:r w:rsidR="00165335">
        <w:t xml:space="preserve"> of the </w:t>
      </w:r>
      <w:r w:rsidR="009C072D">
        <w:t>current s</w:t>
      </w:r>
      <w:r w:rsidR="00F35D4C" w:rsidRPr="00F35D4C">
        <w:t>chool year</w:t>
      </w:r>
      <w:r w:rsidR="00CA28FC">
        <w:t xml:space="preserve">, </w:t>
      </w:r>
      <w:r w:rsidR="00810953">
        <w:t xml:space="preserve">so it </w:t>
      </w:r>
      <w:r w:rsidR="00CA28FC">
        <w:t xml:space="preserve">would occur before </w:t>
      </w:r>
      <w:r w:rsidR="00810953">
        <w:t xml:space="preserve">student recruiting and budget timelines </w:t>
      </w:r>
      <w:r w:rsidR="00CA28FC">
        <w:t>for the following year</w:t>
      </w:r>
      <w:r w:rsidR="00F35D4C" w:rsidRPr="00F35D4C">
        <w:t xml:space="preserve">.  </w:t>
      </w:r>
      <w:r w:rsidR="00F35D4C" w:rsidRPr="001377AF">
        <w:rPr>
          <w:i/>
        </w:rPr>
        <w:t>Sect</w:t>
      </w:r>
      <w:r w:rsidR="009C072D" w:rsidRPr="001377AF">
        <w:rPr>
          <w:i/>
        </w:rPr>
        <w:t>ion</w:t>
      </w:r>
      <w:r w:rsidR="00F35D4C" w:rsidRPr="001377AF">
        <w:rPr>
          <w:i/>
        </w:rPr>
        <w:t xml:space="preserve"> </w:t>
      </w:r>
      <w:r w:rsidR="00810953" w:rsidRPr="001377AF">
        <w:rPr>
          <w:i/>
        </w:rPr>
        <w:t>Six</w:t>
      </w:r>
      <w:r w:rsidR="009C072D">
        <w:t xml:space="preserve"> </w:t>
      </w:r>
      <w:r w:rsidR="00F01515">
        <w:t xml:space="preserve">would </w:t>
      </w:r>
      <w:r w:rsidR="00F35D4C" w:rsidRPr="00F35D4C">
        <w:t xml:space="preserve">move </w:t>
      </w:r>
      <w:r w:rsidR="00F01515">
        <w:t xml:space="preserve">the </w:t>
      </w:r>
      <w:r w:rsidR="00F35D4C" w:rsidRPr="00F35D4C">
        <w:t xml:space="preserve">deadline </w:t>
      </w:r>
      <w:r w:rsidR="00F01515">
        <w:t xml:space="preserve">for </w:t>
      </w:r>
      <w:r w:rsidR="00F35D4C" w:rsidRPr="00F35D4C">
        <w:t>budget approv</w:t>
      </w:r>
      <w:r w:rsidR="00F01515">
        <w:t>al</w:t>
      </w:r>
      <w:r w:rsidR="00CA28FC">
        <w:t xml:space="preserve"> to </w:t>
      </w:r>
      <w:r w:rsidR="00810953">
        <w:t xml:space="preserve">be in line </w:t>
      </w:r>
      <w:r w:rsidR="00CA28FC">
        <w:t xml:space="preserve">with the RVGS Regional Board meeting </w:t>
      </w:r>
      <w:r w:rsidR="00810953">
        <w:t>dates.</w:t>
      </w:r>
    </w:p>
    <w:p w14:paraId="7B3FEFDC" w14:textId="77777777" w:rsidR="00FA0BF1" w:rsidRDefault="00FA0BF1" w:rsidP="00F35D4C">
      <w:pPr>
        <w:spacing w:after="0" w:line="240" w:lineRule="auto"/>
      </w:pPr>
    </w:p>
    <w:p w14:paraId="5EE1BA90" w14:textId="77777777" w:rsidR="00FA0BF1" w:rsidRDefault="00FA0BF1" w:rsidP="00F35D4C">
      <w:pPr>
        <w:spacing w:after="0" w:line="240" w:lineRule="auto"/>
      </w:pPr>
      <w:r>
        <w:t xml:space="preserve">Mr. Cathey stated he had </w:t>
      </w:r>
      <w:r w:rsidR="001377AF">
        <w:t xml:space="preserve">a </w:t>
      </w:r>
      <w:r>
        <w:t xml:space="preserve">conversation with Board member Trace Bellassai who could not attend the meeting due to a work conflict.   Mr. Bellassai provided his approval for the change in the Constitution and Bylaws for this evening’s meeting.   </w:t>
      </w:r>
    </w:p>
    <w:p w14:paraId="14BF1908" w14:textId="77777777" w:rsidR="00DC1A62" w:rsidRDefault="00DC1A62" w:rsidP="00F35D4C">
      <w:pPr>
        <w:spacing w:after="0" w:line="240" w:lineRule="auto"/>
      </w:pPr>
    </w:p>
    <w:p w14:paraId="022FFEE8" w14:textId="77777777" w:rsidR="00FA0BF1" w:rsidRDefault="00FA0BF1" w:rsidP="00F35D4C">
      <w:pPr>
        <w:spacing w:after="0" w:line="240" w:lineRule="auto"/>
      </w:pPr>
      <w:r>
        <w:t xml:space="preserve">Upon motion by Mr. Cathey, the RVGS Regional Board approved Amendment #1 and the Clerk will provide copies for filing in each participating School Division office.  </w:t>
      </w:r>
    </w:p>
    <w:p w14:paraId="0652CA33" w14:textId="77777777" w:rsidR="00305814" w:rsidRDefault="00305814" w:rsidP="00F35D4C">
      <w:pPr>
        <w:spacing w:after="0" w:line="240" w:lineRule="auto"/>
      </w:pPr>
    </w:p>
    <w:p w14:paraId="3123B7AF" w14:textId="77777777" w:rsidR="00305814" w:rsidRPr="00846359" w:rsidRDefault="00A07B2B" w:rsidP="00F35D4C">
      <w:pPr>
        <w:spacing w:after="0" w:line="240" w:lineRule="auto"/>
        <w:rPr>
          <w:b/>
          <w:u w:val="single"/>
        </w:rPr>
      </w:pPr>
      <w:r w:rsidRPr="00846359">
        <w:rPr>
          <w:b/>
          <w:u w:val="single"/>
        </w:rPr>
        <w:t>F</w:t>
      </w:r>
      <w:r w:rsidR="00541182" w:rsidRPr="00846359">
        <w:rPr>
          <w:b/>
          <w:u w:val="single"/>
        </w:rPr>
        <w:t xml:space="preserve">Y 2021-22 Budget Update </w:t>
      </w:r>
    </w:p>
    <w:p w14:paraId="424A850A" w14:textId="77777777" w:rsidR="00305814" w:rsidRDefault="00305814" w:rsidP="00F35D4C">
      <w:pPr>
        <w:spacing w:after="0" w:line="240" w:lineRule="auto"/>
      </w:pPr>
    </w:p>
    <w:p w14:paraId="3FDE9E5F" w14:textId="77777777" w:rsidR="00541182" w:rsidRDefault="00B738E9" w:rsidP="001005AE">
      <w:pPr>
        <w:spacing w:line="240" w:lineRule="auto"/>
      </w:pPr>
      <w:r>
        <w:t>Mr. Levy</w:t>
      </w:r>
      <w:r w:rsidR="006D4B5C">
        <w:t xml:space="preserve"> provided information to Board members with their packets and gave</w:t>
      </w:r>
      <w:r w:rsidR="00541182">
        <w:t xml:space="preserve"> an update on the 2021-22 budget in the spending categories that included salaries and services, maintenance, books and supplies.    Mr. Levy reported although there is a different way of coding educational resources this year,  the costs of textbooks and subscriptions add up to a similar number from the previous year.  </w:t>
      </w:r>
    </w:p>
    <w:p w14:paraId="5A6E7A7A" w14:textId="77777777" w:rsidR="00541182" w:rsidRPr="00846359" w:rsidRDefault="006D4B5C" w:rsidP="001005AE">
      <w:pPr>
        <w:spacing w:line="240" w:lineRule="auto"/>
        <w:rPr>
          <w:b/>
          <w:u w:val="single"/>
        </w:rPr>
      </w:pPr>
      <w:r w:rsidRPr="00846359">
        <w:rPr>
          <w:b/>
          <w:u w:val="single"/>
        </w:rPr>
        <w:t>2022-23 Budget for Approval</w:t>
      </w:r>
    </w:p>
    <w:p w14:paraId="5B5D7D99" w14:textId="77777777" w:rsidR="003C70E4" w:rsidRDefault="006D4B5C" w:rsidP="00C73F3C">
      <w:pPr>
        <w:spacing w:line="240" w:lineRule="auto"/>
      </w:pPr>
      <w:r>
        <w:t>Mr. Levy provided information to Board members with their packets and reviewed t</w:t>
      </w:r>
      <w:r w:rsidR="0098581A">
        <w:t>he 2022-23 budget</w:t>
      </w:r>
      <w:r>
        <w:t xml:space="preserve">.  Mr. Levy stated the budget </w:t>
      </w:r>
      <w:r w:rsidR="00FA03D0">
        <w:t xml:space="preserve">is </w:t>
      </w:r>
      <w:r w:rsidR="00CD0C3A">
        <w:t>similar</w:t>
      </w:r>
      <w:r w:rsidR="00C73F3C" w:rsidRPr="00C73F3C">
        <w:t xml:space="preserve"> year to year </w:t>
      </w:r>
      <w:r w:rsidR="00CD0C3A">
        <w:t>with no</w:t>
      </w:r>
      <w:r w:rsidR="006270A1">
        <w:t xml:space="preserve"> major</w:t>
      </w:r>
      <w:r w:rsidR="00C73F3C" w:rsidRPr="00C73F3C">
        <w:t xml:space="preserve"> differences</w:t>
      </w:r>
      <w:r w:rsidR="00FA03D0">
        <w:t xml:space="preserve"> beyond adjustments to </w:t>
      </w:r>
      <w:r w:rsidR="00211137">
        <w:t xml:space="preserve">income based on estimates and </w:t>
      </w:r>
      <w:r w:rsidR="003F11F9">
        <w:t xml:space="preserve">staff salaries. </w:t>
      </w:r>
      <w:r w:rsidR="00C73F3C" w:rsidRPr="00C73F3C">
        <w:t xml:space="preserve">  </w:t>
      </w:r>
      <w:r w:rsidR="00C73F3C" w:rsidRPr="00C73F3C">
        <w:lastRenderedPageBreak/>
        <w:t>Tuition</w:t>
      </w:r>
      <w:r w:rsidR="00CD0C3A">
        <w:t xml:space="preserve"> </w:t>
      </w:r>
      <w:r w:rsidR="001377AF">
        <w:t xml:space="preserve">amounts are </w:t>
      </w:r>
      <w:r w:rsidR="00211137">
        <w:t xml:space="preserve">proposed to </w:t>
      </w:r>
      <w:r w:rsidR="00C73F3C" w:rsidRPr="00C73F3C">
        <w:t>remain</w:t>
      </w:r>
      <w:r w:rsidR="001377AF">
        <w:t xml:space="preserve"> the</w:t>
      </w:r>
      <w:r w:rsidR="00C73F3C" w:rsidRPr="00C73F3C">
        <w:t xml:space="preserve"> same</w:t>
      </w:r>
      <w:r w:rsidR="003F11F9">
        <w:t xml:space="preserve">. </w:t>
      </w:r>
      <w:r w:rsidR="00C73F3C" w:rsidRPr="00C73F3C">
        <w:t xml:space="preserve"> </w:t>
      </w:r>
      <w:r w:rsidR="00B55CA6">
        <w:t xml:space="preserve">Mr. Levy </w:t>
      </w:r>
      <w:r w:rsidR="005B0F33">
        <w:t>reported</w:t>
      </w:r>
      <w:r w:rsidR="00B55CA6">
        <w:t xml:space="preserve"> that carryover funds are in a separate account</w:t>
      </w:r>
      <w:r w:rsidR="003F11F9">
        <w:t>.</w:t>
      </w:r>
    </w:p>
    <w:p w14:paraId="2CA84A46" w14:textId="77777777" w:rsidR="003F11F9" w:rsidRDefault="003F11F9" w:rsidP="00C73F3C">
      <w:pPr>
        <w:spacing w:line="240" w:lineRule="auto"/>
      </w:pPr>
      <w:r>
        <w:t xml:space="preserve">Upon motion by Mr. Cathey, The RVGS Regional Board approved the 2022-23 Budget. </w:t>
      </w:r>
    </w:p>
    <w:p w14:paraId="4F36244A" w14:textId="77777777" w:rsidR="00D65E20" w:rsidRPr="00846359" w:rsidRDefault="00D65E20" w:rsidP="003672E1">
      <w:pPr>
        <w:spacing w:line="240" w:lineRule="auto"/>
        <w:rPr>
          <w:b/>
          <w:u w:val="single"/>
        </w:rPr>
      </w:pPr>
      <w:r w:rsidRPr="00846359">
        <w:rPr>
          <w:b/>
          <w:u w:val="single"/>
        </w:rPr>
        <w:t>Director’s Report</w:t>
      </w:r>
    </w:p>
    <w:p w14:paraId="6B1B01F2" w14:textId="77777777" w:rsidR="00ED3750" w:rsidRDefault="00A5654E" w:rsidP="00CD37D4">
      <w:pPr>
        <w:spacing w:line="240" w:lineRule="auto"/>
      </w:pPr>
      <w:r w:rsidRPr="00CD37D4">
        <w:t>Mr. Levy</w:t>
      </w:r>
      <w:r w:rsidR="00D96B58">
        <w:t xml:space="preserve"> reported </w:t>
      </w:r>
      <w:r w:rsidR="00ED3750">
        <w:t>the Western Virginia Regional Science Fair took place on March 19, and an email was sent to Board members on March 24</w:t>
      </w:r>
      <w:r w:rsidR="001377AF">
        <w:t>,</w:t>
      </w:r>
      <w:r w:rsidR="00ED3750">
        <w:t xml:space="preserve"> with a full list of awards and a spreadsheet sorted by school division.  </w:t>
      </w:r>
      <w:r w:rsidR="00C72930">
        <w:t xml:space="preserve">  Three Grand Award winners will move on to represent RVGS at the International Science and Engineering Fair in Atlanta.  </w:t>
      </w:r>
    </w:p>
    <w:p w14:paraId="0626A3AB" w14:textId="77777777" w:rsidR="00C72930" w:rsidRDefault="00C72930" w:rsidP="00CD37D4">
      <w:pPr>
        <w:spacing w:line="240" w:lineRule="auto"/>
      </w:pPr>
      <w:r>
        <w:t>The Virginia State Science and Engineering Fair was hosted virtually on April by ODU and RVGS had nine projects receive awards. An email was sent to Board members on April 19</w:t>
      </w:r>
      <w:r w:rsidR="001377AF">
        <w:t>,</w:t>
      </w:r>
      <w:r>
        <w:t xml:space="preserve"> with the full list of projects and awards. </w:t>
      </w:r>
    </w:p>
    <w:p w14:paraId="13618940" w14:textId="77777777" w:rsidR="002F3E78" w:rsidRDefault="002F3E78" w:rsidP="00CD37D4">
      <w:pPr>
        <w:spacing w:line="240" w:lineRule="auto"/>
      </w:pPr>
      <w:r>
        <w:t xml:space="preserve">Mr. Levy stated it had been a positive year for students </w:t>
      </w:r>
      <w:r w:rsidR="001A5CAF">
        <w:t xml:space="preserve">and the school is </w:t>
      </w:r>
      <w:r w:rsidR="001377AF">
        <w:t xml:space="preserve">very </w:t>
      </w:r>
      <w:r w:rsidR="001A5CAF">
        <w:t>proud of senior college admissions results.    Mr. Levy will provide updates at the June 6 RVGS Regional Board meeting on specific destinations for students.    Mr. Levy stated there have been some students who have experienced difficulties transitioning back to normal expectations</w:t>
      </w:r>
      <w:r w:rsidR="005F0AE7">
        <w:t xml:space="preserve"> </w:t>
      </w:r>
      <w:r w:rsidR="001A5CAF">
        <w:t>which had been expected</w:t>
      </w:r>
      <w:r w:rsidR="005F0AE7">
        <w:t>.  RVGS st</w:t>
      </w:r>
      <w:r w:rsidR="001A5CAF">
        <w:t xml:space="preserve">aff have been working with these students and </w:t>
      </w:r>
      <w:r w:rsidR="005F0AE7">
        <w:t xml:space="preserve">students </w:t>
      </w:r>
      <w:r w:rsidR="001A5CAF">
        <w:t>have bee</w:t>
      </w:r>
      <w:r w:rsidR="005F0AE7">
        <w:t>n</w:t>
      </w:r>
      <w:r w:rsidR="001A5CAF">
        <w:t xml:space="preserve"> successful in getting </w:t>
      </w:r>
      <w:r w:rsidR="005F0AE7">
        <w:t>back</w:t>
      </w:r>
      <w:r w:rsidR="001A5CAF">
        <w:t xml:space="preserve"> to normal expectations.  </w:t>
      </w:r>
      <w:r w:rsidR="005F0AE7">
        <w:t xml:space="preserve">  Mr. Levy stated he has been particularly pleased with the first year group coming in this past year.    The counselor follows up with this first year group throughout the year so any academic concerns are addressed</w:t>
      </w:r>
      <w:r w:rsidR="001377AF">
        <w:t xml:space="preserve"> promptly</w:t>
      </w:r>
      <w:r w:rsidR="005F0AE7">
        <w:t xml:space="preserve">. </w:t>
      </w:r>
    </w:p>
    <w:p w14:paraId="1FDB2396" w14:textId="77777777" w:rsidR="00ED3750" w:rsidRDefault="006D6F6F" w:rsidP="00CD37D4">
      <w:pPr>
        <w:spacing w:line="240" w:lineRule="auto"/>
      </w:pPr>
      <w:r>
        <w:t xml:space="preserve">Mr. Levy said in </w:t>
      </w:r>
      <w:r w:rsidR="005F0AE7">
        <w:t xml:space="preserve">terms of enrollment for the upcoming year the process is completed, acceptance letters have been sent out and </w:t>
      </w:r>
      <w:r w:rsidR="001377AF">
        <w:t xml:space="preserve">there has been confirmation </w:t>
      </w:r>
      <w:r w:rsidR="005F0AE7">
        <w:t xml:space="preserve">district staff is well aware of the process for enrollment.  </w:t>
      </w:r>
      <w:r w:rsidR="005A19CF">
        <w:t xml:space="preserve"> Enrollment may be down, there are a few less applications than normal, but this is not a major problem.    RVGS will continue to work with member divisions on recruiting efforts.  </w:t>
      </w:r>
    </w:p>
    <w:p w14:paraId="34F0E1F9" w14:textId="77777777" w:rsidR="005A19CF" w:rsidRDefault="005A19CF" w:rsidP="00CD37D4">
      <w:pPr>
        <w:spacing w:line="240" w:lineRule="auto"/>
      </w:pPr>
      <w:r>
        <w:t xml:space="preserve">Mr. Levy said there is some challenges with mismatches in school year calendars between school divisions.  Some divisions begin earlier in August, and since RVGS runs on the City School year calendar it can be a challenge.   For instance, out of seven participating school divisions only two have the same Spring Break as RCPS.  </w:t>
      </w:r>
      <w:r w:rsidR="006D6F6F">
        <w:t xml:space="preserve"> RVGS is </w:t>
      </w:r>
      <w:r>
        <w:t xml:space="preserve"> not </w:t>
      </w:r>
      <w:r w:rsidR="00853B99">
        <w:t xml:space="preserve">holding </w:t>
      </w:r>
      <w:r>
        <w:t xml:space="preserve">students accountable for any vacations, booked tickets, etc., it is something </w:t>
      </w:r>
      <w:r w:rsidR="00853B99">
        <w:t>the staff w</w:t>
      </w:r>
      <w:r>
        <w:t xml:space="preserve">ork through, but is a bit of a challenge.   </w:t>
      </w:r>
    </w:p>
    <w:p w14:paraId="1819D4F1" w14:textId="77777777" w:rsidR="00F47266" w:rsidRDefault="00423C68" w:rsidP="00CD37D4">
      <w:pPr>
        <w:spacing w:line="240" w:lineRule="auto"/>
      </w:pPr>
      <w:r>
        <w:t>Mr. Levy touched on the need to increase the number of staff members with gifted education endorsement.  It is an expectation from VDOE that</w:t>
      </w:r>
      <w:r w:rsidR="00853B99">
        <w:t xml:space="preserve"> a program like RVGS </w:t>
      </w:r>
      <w:r>
        <w:t xml:space="preserve">has a large proportion of staff members with gifted education endorsement.  When </w:t>
      </w:r>
      <w:r w:rsidR="00853B99">
        <w:t>making hiring decisions at RVGS</w:t>
      </w:r>
      <w:r>
        <w:t xml:space="preserve"> we want to hire the best person </w:t>
      </w:r>
      <w:r w:rsidR="00853B99">
        <w:t>for the</w:t>
      </w:r>
      <w:r>
        <w:t xml:space="preserve"> program that has the right skill set and that doesn’t always come with a gifted endorsement.  Currently, </w:t>
      </w:r>
      <w:r w:rsidR="00F47266">
        <w:t>there is a</w:t>
      </w:r>
      <w:r>
        <w:t xml:space="preserve"> low</w:t>
      </w:r>
      <w:r w:rsidR="00853B99">
        <w:t xml:space="preserve"> number with the gifted</w:t>
      </w:r>
      <w:r>
        <w:t xml:space="preserve"> endorsemen</w:t>
      </w:r>
      <w:r w:rsidR="00F47266">
        <w:t>t</w:t>
      </w:r>
      <w:r w:rsidR="00853B99">
        <w:t xml:space="preserve">.  VDOE considers the endorsement part of their </w:t>
      </w:r>
      <w:r w:rsidR="00F47266">
        <w:t xml:space="preserve">evaluation later on.  </w:t>
      </w:r>
    </w:p>
    <w:p w14:paraId="320ADFF8" w14:textId="77777777" w:rsidR="00ED3750" w:rsidRDefault="00F47266" w:rsidP="00CD37D4">
      <w:pPr>
        <w:spacing w:line="240" w:lineRule="auto"/>
      </w:pPr>
      <w:r>
        <w:t>Mr. Levy stated he had spoken with colleagues and it is very common to put teachers through as a cohort</w:t>
      </w:r>
      <w:r w:rsidR="00853B99">
        <w:t xml:space="preserve"> to focus on the needs for a specific school or program such as </w:t>
      </w:r>
      <w:r>
        <w:lastRenderedPageBreak/>
        <w:t>RVGS</w:t>
      </w:r>
      <w:r w:rsidR="00853B99">
        <w:t xml:space="preserve">. A cohort is a benefit by </w:t>
      </w:r>
      <w:r>
        <w:t xml:space="preserve">not being in a specific mixed-class setting where a teacher would take gifted classes, but </w:t>
      </w:r>
      <w:r w:rsidR="00853B99">
        <w:t xml:space="preserve">the cohort would concentrate on </w:t>
      </w:r>
      <w:r>
        <w:t>a specific need such as the Governor’s</w:t>
      </w:r>
      <w:r w:rsidR="00853B99">
        <w:t xml:space="preserve"> School. </w:t>
      </w:r>
      <w:r>
        <w:t xml:space="preserve"> Mr. Levy </w:t>
      </w:r>
      <w:r w:rsidR="00853B99">
        <w:t xml:space="preserve">stated </w:t>
      </w:r>
      <w:r>
        <w:t xml:space="preserve">he was very early in the </w:t>
      </w:r>
      <w:r w:rsidR="00853B99">
        <w:t xml:space="preserve">research </w:t>
      </w:r>
      <w:r>
        <w:t xml:space="preserve">process and </w:t>
      </w:r>
      <w:r w:rsidR="00853B99">
        <w:t>said</w:t>
      </w:r>
      <w:r>
        <w:t xml:space="preserve"> funding would be based on carry over funds and if a  discount could be negotiated.   Mr. Levy </w:t>
      </w:r>
      <w:r w:rsidR="005272BA">
        <w:t xml:space="preserve">stated when </w:t>
      </w:r>
      <w:r w:rsidR="00853B99">
        <w:t xml:space="preserve">a group is cohorted </w:t>
      </w:r>
      <w:r w:rsidR="005272BA">
        <w:t xml:space="preserve">you can arrange for the work they are doing as part of the specific courses.   Mr. Levy </w:t>
      </w:r>
      <w:r>
        <w:t xml:space="preserve">stated it is something to think about for future needs.  </w:t>
      </w:r>
    </w:p>
    <w:p w14:paraId="663EEC55" w14:textId="77777777" w:rsidR="004C77C5" w:rsidRDefault="005272BA" w:rsidP="003672E1">
      <w:pPr>
        <w:spacing w:line="240" w:lineRule="auto"/>
      </w:pPr>
      <w:r>
        <w:t xml:space="preserve">Mr. Levy stated the Senior Dinner would be in person this year on Monday, May 9, </w:t>
      </w:r>
      <w:r w:rsidR="008D696C">
        <w:t>at the Hotel Roanoke</w:t>
      </w:r>
      <w:r w:rsidR="00BC4F55">
        <w:t xml:space="preserve"> and Conference Center</w:t>
      </w:r>
      <w:r w:rsidR="008D696C">
        <w:t xml:space="preserve">.  </w:t>
      </w:r>
      <w:r>
        <w:t>Mr. Levy stated it is a great night for student recognition and is a wonderful event.  RVGS does not have a Graduation Ceremony as the students graduate with their home schoo</w:t>
      </w:r>
      <w:r w:rsidR="00140CD5">
        <w:t>l, so the Senior Dinner provides</w:t>
      </w:r>
      <w:r>
        <w:t xml:space="preserve"> a nice event for Senior students.  </w:t>
      </w:r>
    </w:p>
    <w:p w14:paraId="16FD5E69" w14:textId="77777777" w:rsidR="005272BA" w:rsidRDefault="005272BA" w:rsidP="003672E1">
      <w:pPr>
        <w:spacing w:line="240" w:lineRule="auto"/>
      </w:pPr>
    </w:p>
    <w:p w14:paraId="111B9A58" w14:textId="77777777" w:rsidR="00BC4F55" w:rsidRPr="00846359" w:rsidRDefault="00BC4F55" w:rsidP="003672E1">
      <w:pPr>
        <w:spacing w:line="240" w:lineRule="auto"/>
        <w:rPr>
          <w:b/>
          <w:u w:val="single"/>
        </w:rPr>
      </w:pPr>
      <w:r w:rsidRPr="00846359">
        <w:rPr>
          <w:b/>
          <w:u w:val="single"/>
        </w:rPr>
        <w:t>Board Discussion Items</w:t>
      </w:r>
    </w:p>
    <w:p w14:paraId="6AFCDE49" w14:textId="77777777" w:rsidR="00BC4F55" w:rsidRDefault="00BC4F55" w:rsidP="003672E1">
      <w:pPr>
        <w:spacing w:line="240" w:lineRule="auto"/>
      </w:pPr>
      <w:r>
        <w:t>None</w:t>
      </w:r>
    </w:p>
    <w:p w14:paraId="01E878D4" w14:textId="77777777" w:rsidR="00846359" w:rsidRDefault="00846359" w:rsidP="003672E1">
      <w:pPr>
        <w:spacing w:line="240" w:lineRule="auto"/>
      </w:pPr>
    </w:p>
    <w:p w14:paraId="4E701C7B" w14:textId="77777777" w:rsidR="004C77C5" w:rsidRPr="00846359" w:rsidRDefault="00C626B9" w:rsidP="003672E1">
      <w:pPr>
        <w:spacing w:line="240" w:lineRule="auto"/>
        <w:rPr>
          <w:b/>
        </w:rPr>
      </w:pPr>
      <w:r w:rsidRPr="00846359">
        <w:rPr>
          <w:b/>
          <w:u w:val="single"/>
        </w:rPr>
        <w:t>Superintendents’ Items</w:t>
      </w:r>
    </w:p>
    <w:p w14:paraId="3E016EC2" w14:textId="77777777" w:rsidR="00C626B9" w:rsidRDefault="00846359" w:rsidP="003672E1">
      <w:pPr>
        <w:spacing w:line="240" w:lineRule="auto"/>
      </w:pPr>
      <w:r>
        <w:t xml:space="preserve">Mrs. Verletta White stated it was good to see the Board approving the budget and added the level of teaching at RVGS is remarkable.   Mrs. White provided a suggestion for the gifted and talented courses in terms of cohorting.   Mrs. White </w:t>
      </w:r>
      <w:r w:rsidR="00324BB6">
        <w:t xml:space="preserve">stated if the </w:t>
      </w:r>
      <w:r w:rsidR="00853B99">
        <w:t xml:space="preserve">RVGS </w:t>
      </w:r>
      <w:r w:rsidR="00324BB6">
        <w:t xml:space="preserve">Board looked at direct billing and paying the tuition for teachers upfront there is better negotiation opportunities with colleges and universities.  </w:t>
      </w:r>
    </w:p>
    <w:p w14:paraId="5802CB50" w14:textId="77777777" w:rsidR="00846359" w:rsidRDefault="00846359" w:rsidP="003672E1">
      <w:pPr>
        <w:spacing w:line="240" w:lineRule="auto"/>
      </w:pPr>
    </w:p>
    <w:p w14:paraId="7E3E96CC" w14:textId="77777777" w:rsidR="00C626B9" w:rsidRPr="00846359" w:rsidRDefault="00C626B9" w:rsidP="003672E1">
      <w:pPr>
        <w:spacing w:line="240" w:lineRule="auto"/>
        <w:rPr>
          <w:b/>
        </w:rPr>
      </w:pPr>
      <w:r w:rsidRPr="00846359">
        <w:rPr>
          <w:b/>
          <w:u w:val="single"/>
        </w:rPr>
        <w:t>Next Meeting</w:t>
      </w:r>
    </w:p>
    <w:p w14:paraId="422C0F0A" w14:textId="41AC48F7" w:rsidR="00C626B9" w:rsidRDefault="000A237E" w:rsidP="003672E1">
      <w:pPr>
        <w:spacing w:line="240" w:lineRule="auto"/>
      </w:pPr>
      <w:r>
        <w:t>June</w:t>
      </w:r>
      <w:r w:rsidR="005C42B7">
        <w:t xml:space="preserve"> </w:t>
      </w:r>
      <w:r>
        <w:t>6</w:t>
      </w:r>
      <w:r w:rsidR="005C42B7">
        <w:t>, 2022</w:t>
      </w:r>
    </w:p>
    <w:p w14:paraId="2F49C116" w14:textId="77777777" w:rsidR="00846359" w:rsidRDefault="00846359" w:rsidP="003672E1">
      <w:pPr>
        <w:spacing w:line="240" w:lineRule="auto"/>
      </w:pPr>
    </w:p>
    <w:p w14:paraId="3B812349" w14:textId="77777777" w:rsidR="00C626B9" w:rsidRPr="00846359" w:rsidRDefault="00C626B9" w:rsidP="003672E1">
      <w:pPr>
        <w:spacing w:line="240" w:lineRule="auto"/>
        <w:rPr>
          <w:b/>
        </w:rPr>
      </w:pPr>
      <w:r w:rsidRPr="00846359">
        <w:rPr>
          <w:b/>
          <w:u w:val="single"/>
        </w:rPr>
        <w:t>Adjournment</w:t>
      </w:r>
      <w:r w:rsidRPr="00846359">
        <w:rPr>
          <w:b/>
        </w:rPr>
        <w:t xml:space="preserve"> </w:t>
      </w:r>
    </w:p>
    <w:p w14:paraId="64338D7F" w14:textId="77777777" w:rsidR="00C626B9" w:rsidRDefault="00C626B9" w:rsidP="003672E1">
      <w:pPr>
        <w:spacing w:line="240" w:lineRule="auto"/>
      </w:pPr>
      <w:r>
        <w:t>Mr. Cathey adjourned the meeting at 7:</w:t>
      </w:r>
      <w:r w:rsidR="00106E87">
        <w:t>28</w:t>
      </w:r>
      <w:r>
        <w:t xml:space="preserve"> p.m.</w:t>
      </w:r>
    </w:p>
    <w:p w14:paraId="28C82325" w14:textId="77777777" w:rsidR="00C626B9" w:rsidRDefault="00C626B9" w:rsidP="003672E1">
      <w:pPr>
        <w:spacing w:line="240" w:lineRule="auto"/>
      </w:pPr>
    </w:p>
    <w:p w14:paraId="20F90C66" w14:textId="77777777" w:rsidR="00C626B9" w:rsidRDefault="00C626B9" w:rsidP="00C626B9">
      <w:pPr>
        <w:spacing w:line="240" w:lineRule="auto"/>
      </w:pPr>
      <w:r>
        <w:tab/>
      </w:r>
      <w:r>
        <w:tab/>
      </w:r>
      <w:r>
        <w:tab/>
      </w:r>
      <w:r>
        <w:tab/>
      </w:r>
      <w:r>
        <w:tab/>
      </w:r>
      <w:r>
        <w:tab/>
        <w:t>___________________________________</w:t>
      </w:r>
      <w:r>
        <w:br/>
      </w:r>
      <w:r>
        <w:tab/>
      </w:r>
      <w:r>
        <w:tab/>
      </w:r>
      <w:r>
        <w:tab/>
      </w:r>
      <w:r>
        <w:tab/>
      </w:r>
      <w:r>
        <w:tab/>
      </w:r>
      <w:r>
        <w:tab/>
        <w:t>Mark K. Cathey, Chairman</w:t>
      </w:r>
    </w:p>
    <w:p w14:paraId="0D5D6340" w14:textId="77777777" w:rsidR="00C626B9" w:rsidRDefault="00C626B9" w:rsidP="00C626B9">
      <w:pPr>
        <w:spacing w:line="240" w:lineRule="auto"/>
      </w:pPr>
    </w:p>
    <w:p w14:paraId="52B53895" w14:textId="77777777" w:rsidR="006A3EED" w:rsidRPr="00D65E20" w:rsidRDefault="00C626B9" w:rsidP="003672E1">
      <w:pPr>
        <w:spacing w:line="240" w:lineRule="auto"/>
      </w:pPr>
      <w:r>
        <w:tab/>
      </w:r>
      <w:r>
        <w:tab/>
      </w:r>
      <w:r>
        <w:tab/>
      </w:r>
      <w:r>
        <w:tab/>
      </w:r>
      <w:r>
        <w:tab/>
      </w:r>
      <w:r>
        <w:tab/>
        <w:t>____________________________________</w:t>
      </w:r>
      <w:r>
        <w:br/>
      </w:r>
      <w:r>
        <w:tab/>
      </w:r>
      <w:r>
        <w:tab/>
      </w:r>
      <w:r>
        <w:tab/>
      </w:r>
      <w:r>
        <w:tab/>
      </w:r>
      <w:r>
        <w:tab/>
      </w:r>
      <w:r>
        <w:tab/>
      </w:r>
      <w:r w:rsidR="005C42B7">
        <w:t>Dawn Winter-Ware, Clerk</w:t>
      </w:r>
    </w:p>
    <w:p w14:paraId="0D489E06" w14:textId="77777777" w:rsidR="006723FE" w:rsidRDefault="008E6939"/>
    <w:sectPr w:rsidR="006723FE" w:rsidSect="00A40D4A">
      <w:headerReference w:type="default" r:id="rId10"/>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9F69" w14:textId="77777777" w:rsidR="00F03CB4" w:rsidRDefault="00F03CB4" w:rsidP="006C14A6">
      <w:pPr>
        <w:spacing w:after="0" w:line="240" w:lineRule="auto"/>
      </w:pPr>
      <w:r>
        <w:separator/>
      </w:r>
    </w:p>
  </w:endnote>
  <w:endnote w:type="continuationSeparator" w:id="0">
    <w:p w14:paraId="38BAAE45" w14:textId="77777777" w:rsidR="00F03CB4" w:rsidRDefault="00F03CB4" w:rsidP="006C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F969" w14:textId="77777777" w:rsidR="00F03CB4" w:rsidRDefault="00F03CB4" w:rsidP="006C14A6">
      <w:pPr>
        <w:spacing w:after="0" w:line="240" w:lineRule="auto"/>
      </w:pPr>
      <w:r>
        <w:separator/>
      </w:r>
    </w:p>
  </w:footnote>
  <w:footnote w:type="continuationSeparator" w:id="0">
    <w:p w14:paraId="52EEC206" w14:textId="77777777" w:rsidR="00F03CB4" w:rsidRDefault="00F03CB4" w:rsidP="006C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7352" w14:textId="77777777" w:rsidR="006C14A6" w:rsidRDefault="006C14A6">
    <w:pPr>
      <w:pStyle w:val="Header"/>
      <w:rPr>
        <w:noProof/>
      </w:rPr>
    </w:pPr>
    <w:r>
      <w:t>Roanoke Valley Governor’s School Regional Board</w:t>
    </w:r>
    <w:r>
      <w:br/>
    </w:r>
    <w:r w:rsidR="005C42B7">
      <w:t>April 25, 2022</w:t>
    </w:r>
    <w:r>
      <w:t xml:space="preserve"> Meeting Minutes</w:t>
    </w:r>
    <w:r>
      <w:tab/>
    </w:r>
    <w:r>
      <w:tab/>
      <w:t xml:space="preserve">Page </w:t>
    </w:r>
    <w:r>
      <w:fldChar w:fldCharType="begin"/>
    </w:r>
    <w:r>
      <w:instrText xml:space="preserve"> PAGE   \* MERGEFORMAT </w:instrText>
    </w:r>
    <w:r>
      <w:fldChar w:fldCharType="separate"/>
    </w:r>
    <w:r w:rsidR="00EC5768">
      <w:rPr>
        <w:noProof/>
      </w:rPr>
      <w:t>5</w:t>
    </w:r>
    <w:r>
      <w:rPr>
        <w:noProof/>
      </w:rPr>
      <w:fldChar w:fldCharType="end"/>
    </w:r>
  </w:p>
  <w:p w14:paraId="045CEBAE" w14:textId="77777777" w:rsidR="00A40D4A" w:rsidRDefault="00A40D4A">
    <w:pPr>
      <w:pStyle w:val="Header"/>
      <w:rPr>
        <w:noProof/>
      </w:rPr>
    </w:pPr>
  </w:p>
  <w:p w14:paraId="7BCA3259" w14:textId="77777777" w:rsidR="00A40D4A" w:rsidRDefault="00A4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88F"/>
    <w:multiLevelType w:val="hybridMultilevel"/>
    <w:tmpl w:val="B380A55C"/>
    <w:lvl w:ilvl="0" w:tplc="103C3CAE">
      <w:start w:val="2"/>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3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E1"/>
    <w:rsid w:val="000145AA"/>
    <w:rsid w:val="000311A5"/>
    <w:rsid w:val="00034912"/>
    <w:rsid w:val="00050ABD"/>
    <w:rsid w:val="00072AB1"/>
    <w:rsid w:val="00075D00"/>
    <w:rsid w:val="00077CB1"/>
    <w:rsid w:val="00077FEC"/>
    <w:rsid w:val="00081F4C"/>
    <w:rsid w:val="0009583F"/>
    <w:rsid w:val="000A237E"/>
    <w:rsid w:val="000A6485"/>
    <w:rsid w:val="000B7C79"/>
    <w:rsid w:val="000B7F2D"/>
    <w:rsid w:val="000C44B0"/>
    <w:rsid w:val="000D37BB"/>
    <w:rsid w:val="000D65CC"/>
    <w:rsid w:val="000E279E"/>
    <w:rsid w:val="000F113A"/>
    <w:rsid w:val="000F657B"/>
    <w:rsid w:val="001005AE"/>
    <w:rsid w:val="00100A21"/>
    <w:rsid w:val="00106E87"/>
    <w:rsid w:val="001108FC"/>
    <w:rsid w:val="0013538B"/>
    <w:rsid w:val="001377AF"/>
    <w:rsid w:val="00140CD5"/>
    <w:rsid w:val="001609BB"/>
    <w:rsid w:val="00164651"/>
    <w:rsid w:val="00165335"/>
    <w:rsid w:val="00174BA3"/>
    <w:rsid w:val="00196AF0"/>
    <w:rsid w:val="001A5CAF"/>
    <w:rsid w:val="001B3BAC"/>
    <w:rsid w:val="001C302A"/>
    <w:rsid w:val="001D6E36"/>
    <w:rsid w:val="001E173B"/>
    <w:rsid w:val="00211137"/>
    <w:rsid w:val="002830A8"/>
    <w:rsid w:val="002E279E"/>
    <w:rsid w:val="002F13B8"/>
    <w:rsid w:val="002F3E78"/>
    <w:rsid w:val="003005F8"/>
    <w:rsid w:val="003021C7"/>
    <w:rsid w:val="00304BD2"/>
    <w:rsid w:val="00305814"/>
    <w:rsid w:val="00312056"/>
    <w:rsid w:val="00316CBE"/>
    <w:rsid w:val="003207F3"/>
    <w:rsid w:val="00324BB6"/>
    <w:rsid w:val="00330A8A"/>
    <w:rsid w:val="00354C7A"/>
    <w:rsid w:val="00354CAB"/>
    <w:rsid w:val="00356F05"/>
    <w:rsid w:val="003672E1"/>
    <w:rsid w:val="003A0CD2"/>
    <w:rsid w:val="003A68D8"/>
    <w:rsid w:val="003A6A08"/>
    <w:rsid w:val="003A7D23"/>
    <w:rsid w:val="003B12F9"/>
    <w:rsid w:val="003B27AB"/>
    <w:rsid w:val="003C70E4"/>
    <w:rsid w:val="003C7F01"/>
    <w:rsid w:val="003D1456"/>
    <w:rsid w:val="003E746B"/>
    <w:rsid w:val="003F11F9"/>
    <w:rsid w:val="004008CA"/>
    <w:rsid w:val="0040288D"/>
    <w:rsid w:val="00403F6B"/>
    <w:rsid w:val="00412E5F"/>
    <w:rsid w:val="004212F4"/>
    <w:rsid w:val="00423C68"/>
    <w:rsid w:val="004244AA"/>
    <w:rsid w:val="00433B4C"/>
    <w:rsid w:val="004418F2"/>
    <w:rsid w:val="00455D0E"/>
    <w:rsid w:val="00456026"/>
    <w:rsid w:val="00462445"/>
    <w:rsid w:val="00474137"/>
    <w:rsid w:val="004B1167"/>
    <w:rsid w:val="004B2A1B"/>
    <w:rsid w:val="004C77C5"/>
    <w:rsid w:val="004D5BC5"/>
    <w:rsid w:val="004F0CF3"/>
    <w:rsid w:val="004F3717"/>
    <w:rsid w:val="00526C73"/>
    <w:rsid w:val="005272BA"/>
    <w:rsid w:val="005371B9"/>
    <w:rsid w:val="00541182"/>
    <w:rsid w:val="005522A1"/>
    <w:rsid w:val="00574C82"/>
    <w:rsid w:val="0058747D"/>
    <w:rsid w:val="00596190"/>
    <w:rsid w:val="005A19CF"/>
    <w:rsid w:val="005B0F33"/>
    <w:rsid w:val="005B6CA9"/>
    <w:rsid w:val="005B75C4"/>
    <w:rsid w:val="005C42B7"/>
    <w:rsid w:val="005D25FB"/>
    <w:rsid w:val="005E093F"/>
    <w:rsid w:val="005E6C55"/>
    <w:rsid w:val="005E70CE"/>
    <w:rsid w:val="005F05C4"/>
    <w:rsid w:val="005F0AE7"/>
    <w:rsid w:val="005F13BC"/>
    <w:rsid w:val="005F15DC"/>
    <w:rsid w:val="0060385B"/>
    <w:rsid w:val="00604104"/>
    <w:rsid w:val="0062450D"/>
    <w:rsid w:val="006270A1"/>
    <w:rsid w:val="006335E0"/>
    <w:rsid w:val="00635A99"/>
    <w:rsid w:val="00662EBB"/>
    <w:rsid w:val="00681174"/>
    <w:rsid w:val="00682472"/>
    <w:rsid w:val="006914F6"/>
    <w:rsid w:val="00692E12"/>
    <w:rsid w:val="006A3EED"/>
    <w:rsid w:val="006C14A6"/>
    <w:rsid w:val="006D4B5C"/>
    <w:rsid w:val="006D61C0"/>
    <w:rsid w:val="006D6F6F"/>
    <w:rsid w:val="006D7C88"/>
    <w:rsid w:val="006E52C6"/>
    <w:rsid w:val="006E6453"/>
    <w:rsid w:val="007018FD"/>
    <w:rsid w:val="00711FFD"/>
    <w:rsid w:val="00724723"/>
    <w:rsid w:val="00744A85"/>
    <w:rsid w:val="00744B7D"/>
    <w:rsid w:val="00745895"/>
    <w:rsid w:val="00750DA9"/>
    <w:rsid w:val="00752379"/>
    <w:rsid w:val="0075358E"/>
    <w:rsid w:val="00757E24"/>
    <w:rsid w:val="00763340"/>
    <w:rsid w:val="00764A7D"/>
    <w:rsid w:val="00780C63"/>
    <w:rsid w:val="00796858"/>
    <w:rsid w:val="007B1633"/>
    <w:rsid w:val="007B5F74"/>
    <w:rsid w:val="007C5AF5"/>
    <w:rsid w:val="007C7CF0"/>
    <w:rsid w:val="007D714B"/>
    <w:rsid w:val="007E43E3"/>
    <w:rsid w:val="007F0F47"/>
    <w:rsid w:val="007F2A30"/>
    <w:rsid w:val="007F2BA5"/>
    <w:rsid w:val="007F31AF"/>
    <w:rsid w:val="00810953"/>
    <w:rsid w:val="00811132"/>
    <w:rsid w:val="00817FB8"/>
    <w:rsid w:val="00822927"/>
    <w:rsid w:val="00833579"/>
    <w:rsid w:val="00842734"/>
    <w:rsid w:val="00846359"/>
    <w:rsid w:val="00847733"/>
    <w:rsid w:val="00853B99"/>
    <w:rsid w:val="00870DF8"/>
    <w:rsid w:val="008B01C9"/>
    <w:rsid w:val="008C1BFC"/>
    <w:rsid w:val="008D2F3A"/>
    <w:rsid w:val="008D696C"/>
    <w:rsid w:val="008E507A"/>
    <w:rsid w:val="008E6939"/>
    <w:rsid w:val="008F776C"/>
    <w:rsid w:val="00932BA5"/>
    <w:rsid w:val="00950517"/>
    <w:rsid w:val="0097175D"/>
    <w:rsid w:val="0098581A"/>
    <w:rsid w:val="009A1AD3"/>
    <w:rsid w:val="009A2EA9"/>
    <w:rsid w:val="009A505D"/>
    <w:rsid w:val="009C072D"/>
    <w:rsid w:val="009C47E5"/>
    <w:rsid w:val="00A054DC"/>
    <w:rsid w:val="00A07B2B"/>
    <w:rsid w:val="00A10988"/>
    <w:rsid w:val="00A163EB"/>
    <w:rsid w:val="00A40D4A"/>
    <w:rsid w:val="00A47B57"/>
    <w:rsid w:val="00A47D98"/>
    <w:rsid w:val="00A50CE8"/>
    <w:rsid w:val="00A52DCE"/>
    <w:rsid w:val="00A53E50"/>
    <w:rsid w:val="00A5654E"/>
    <w:rsid w:val="00A83654"/>
    <w:rsid w:val="00A95036"/>
    <w:rsid w:val="00AA7F48"/>
    <w:rsid w:val="00AB5A56"/>
    <w:rsid w:val="00AC7FDF"/>
    <w:rsid w:val="00B04C63"/>
    <w:rsid w:val="00B2573E"/>
    <w:rsid w:val="00B33F4F"/>
    <w:rsid w:val="00B44ACB"/>
    <w:rsid w:val="00B50DD7"/>
    <w:rsid w:val="00B55CA6"/>
    <w:rsid w:val="00B7377E"/>
    <w:rsid w:val="00B738E9"/>
    <w:rsid w:val="00BB7AB6"/>
    <w:rsid w:val="00BC3E53"/>
    <w:rsid w:val="00BC4F55"/>
    <w:rsid w:val="00BC7C0C"/>
    <w:rsid w:val="00BE590C"/>
    <w:rsid w:val="00BF79E6"/>
    <w:rsid w:val="00C22E59"/>
    <w:rsid w:val="00C252FC"/>
    <w:rsid w:val="00C263A0"/>
    <w:rsid w:val="00C347E2"/>
    <w:rsid w:val="00C361E4"/>
    <w:rsid w:val="00C54610"/>
    <w:rsid w:val="00C5667C"/>
    <w:rsid w:val="00C626B9"/>
    <w:rsid w:val="00C62B4C"/>
    <w:rsid w:val="00C661A2"/>
    <w:rsid w:val="00C70D47"/>
    <w:rsid w:val="00C72589"/>
    <w:rsid w:val="00C72930"/>
    <w:rsid w:val="00C73F3C"/>
    <w:rsid w:val="00C804B4"/>
    <w:rsid w:val="00CA28FC"/>
    <w:rsid w:val="00CA2B6E"/>
    <w:rsid w:val="00CB049A"/>
    <w:rsid w:val="00CB212D"/>
    <w:rsid w:val="00CC43EA"/>
    <w:rsid w:val="00CD0C3A"/>
    <w:rsid w:val="00CD2B82"/>
    <w:rsid w:val="00CD37D4"/>
    <w:rsid w:val="00CE4909"/>
    <w:rsid w:val="00CF3006"/>
    <w:rsid w:val="00D01D42"/>
    <w:rsid w:val="00D07C3C"/>
    <w:rsid w:val="00D10BF2"/>
    <w:rsid w:val="00D14446"/>
    <w:rsid w:val="00D31D54"/>
    <w:rsid w:val="00D656E7"/>
    <w:rsid w:val="00D65E20"/>
    <w:rsid w:val="00D7649C"/>
    <w:rsid w:val="00D9027A"/>
    <w:rsid w:val="00D94DE3"/>
    <w:rsid w:val="00D96B58"/>
    <w:rsid w:val="00DC0BB8"/>
    <w:rsid w:val="00DC1A62"/>
    <w:rsid w:val="00DC2767"/>
    <w:rsid w:val="00DC2ACC"/>
    <w:rsid w:val="00DC2F84"/>
    <w:rsid w:val="00DF1CBD"/>
    <w:rsid w:val="00DF5BB5"/>
    <w:rsid w:val="00DF7F25"/>
    <w:rsid w:val="00E123D0"/>
    <w:rsid w:val="00E3212B"/>
    <w:rsid w:val="00E504D3"/>
    <w:rsid w:val="00E61DD1"/>
    <w:rsid w:val="00E75315"/>
    <w:rsid w:val="00E7608C"/>
    <w:rsid w:val="00E908FD"/>
    <w:rsid w:val="00E93DF0"/>
    <w:rsid w:val="00EC00ED"/>
    <w:rsid w:val="00EC5768"/>
    <w:rsid w:val="00ED3750"/>
    <w:rsid w:val="00ED3EC5"/>
    <w:rsid w:val="00EE6F24"/>
    <w:rsid w:val="00EE7126"/>
    <w:rsid w:val="00F01515"/>
    <w:rsid w:val="00F03CB4"/>
    <w:rsid w:val="00F11696"/>
    <w:rsid w:val="00F12A36"/>
    <w:rsid w:val="00F22444"/>
    <w:rsid w:val="00F35D4C"/>
    <w:rsid w:val="00F4129D"/>
    <w:rsid w:val="00F4251A"/>
    <w:rsid w:val="00F47266"/>
    <w:rsid w:val="00F556D4"/>
    <w:rsid w:val="00F74221"/>
    <w:rsid w:val="00F74BB1"/>
    <w:rsid w:val="00F838B0"/>
    <w:rsid w:val="00F85177"/>
    <w:rsid w:val="00F924EB"/>
    <w:rsid w:val="00F94583"/>
    <w:rsid w:val="00FA03D0"/>
    <w:rsid w:val="00FA0BF1"/>
    <w:rsid w:val="00FA1B4B"/>
    <w:rsid w:val="00FA2D57"/>
    <w:rsid w:val="00FA444C"/>
    <w:rsid w:val="00FB3461"/>
    <w:rsid w:val="00FB5609"/>
    <w:rsid w:val="00FB72C2"/>
    <w:rsid w:val="00FD4985"/>
    <w:rsid w:val="00F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7AA2"/>
  <w15:chartTrackingRefBased/>
  <w15:docId w15:val="{775A998F-F9C4-43EA-A47E-0341309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2927"/>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6C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A6"/>
  </w:style>
  <w:style w:type="paragraph" w:styleId="Footer">
    <w:name w:val="footer"/>
    <w:basedOn w:val="Normal"/>
    <w:link w:val="FooterChar"/>
    <w:uiPriority w:val="99"/>
    <w:unhideWhenUsed/>
    <w:rsid w:val="006C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A6"/>
  </w:style>
  <w:style w:type="paragraph" w:styleId="NormalWeb">
    <w:name w:val="Normal (Web)"/>
    <w:basedOn w:val="Normal"/>
    <w:uiPriority w:val="99"/>
    <w:semiHidden/>
    <w:unhideWhenUsed/>
    <w:rsid w:val="00D31D54"/>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35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4155">
      <w:bodyDiv w:val="1"/>
      <w:marLeft w:val="0"/>
      <w:marRight w:val="0"/>
      <w:marTop w:val="0"/>
      <w:marBottom w:val="0"/>
      <w:divBdr>
        <w:top w:val="none" w:sz="0" w:space="0" w:color="auto"/>
        <w:left w:val="none" w:sz="0" w:space="0" w:color="auto"/>
        <w:bottom w:val="none" w:sz="0" w:space="0" w:color="auto"/>
        <w:right w:val="none" w:sz="0" w:space="0" w:color="auto"/>
      </w:divBdr>
    </w:div>
    <w:div w:id="20405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B0535DCDBC44185A35B169E57FA90" ma:contentTypeVersion="13" ma:contentTypeDescription="Create a new document." ma:contentTypeScope="" ma:versionID="202608f2d2e2ce53ddc819911432f679">
  <xsd:schema xmlns:xsd="http://www.w3.org/2001/XMLSchema" xmlns:xs="http://www.w3.org/2001/XMLSchema" xmlns:p="http://schemas.microsoft.com/office/2006/metadata/properties" xmlns:ns3="e3c28aa0-a7ec-4494-b804-8bf2e95db08a" xmlns:ns4="a63c3024-fc1b-468c-899b-9817104dfebc" targetNamespace="http://schemas.microsoft.com/office/2006/metadata/properties" ma:root="true" ma:fieldsID="68bee3049239ae95d5870bb9c15fb124" ns3:_="" ns4:_="">
    <xsd:import namespace="e3c28aa0-a7ec-4494-b804-8bf2e95db08a"/>
    <xsd:import namespace="a63c3024-fc1b-468c-899b-9817104dfe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28aa0-a7ec-4494-b804-8bf2e95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c3024-fc1b-468c-899b-9817104dfe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64F0C-2771-4E4E-97A9-078F2E3CC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0CABC-8CB6-4563-9DAC-8696647B731F}">
  <ds:schemaRefs>
    <ds:schemaRef ds:uri="http://schemas.microsoft.com/sharepoint/v3/contenttype/forms"/>
  </ds:schemaRefs>
</ds:datastoreItem>
</file>

<file path=customXml/itemProps3.xml><?xml version="1.0" encoding="utf-8"?>
<ds:datastoreItem xmlns:ds="http://schemas.openxmlformats.org/officeDocument/2006/customXml" ds:itemID="{8296D2F5-3E27-41D9-A09B-9595FCB8A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28aa0-a7ec-4494-b804-8bf2e95db08a"/>
    <ds:schemaRef ds:uri="a63c3024-fc1b-468c-899b-9817104d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 Poulton</dc:creator>
  <cp:keywords/>
  <dc:description/>
  <cp:lastModifiedBy>Mark A. Levy</cp:lastModifiedBy>
  <cp:revision>7</cp:revision>
  <dcterms:created xsi:type="dcterms:W3CDTF">2022-05-27T18:46:00Z</dcterms:created>
  <dcterms:modified xsi:type="dcterms:W3CDTF">2022-06-10T15:13:00Z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0x010100ED3B0535DCDBC44185A35B169E57FA90</vt:lpwstr>
  </property>
</Properties>
</file>